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E5" w:rsidRDefault="004848E5" w:rsidP="004848E5">
      <w:pPr>
        <w:pStyle w:val="NormalWeb"/>
      </w:pPr>
      <w:bookmarkStart w:id="0" w:name="_GoBack"/>
      <w:bookmarkEnd w:id="0"/>
      <w:r>
        <w:t xml:space="preserve">There is one erratum I just noticed in the Tunica-Angola document in the process of saving the reduced-size version, and which I would like to call to your attention to eliminate up-front any likelihood of cognitive dissonance by participants who might notice it. The </w:t>
      </w:r>
      <w:r w:rsidRPr="00320356">
        <w:t>description inside the front cover includes the statement, "Clearly visible is the boundary between Pleistocene uplands of the Tunica Hills, on the east, and the portion of the Holocene Mississippi River flood plain on which lies the Louisiana State Penitentiary at Angola, on the west." [</w:t>
      </w:r>
      <w:proofErr w:type="gramStart"/>
      <w:r w:rsidRPr="00320356">
        <w:t>emphasis</w:t>
      </w:r>
      <w:proofErr w:type="gramEnd"/>
      <w:r w:rsidRPr="00320356">
        <w:t xml:space="preserve"> added] Instead of "Pleistocene uplands" this should have read either "Pliocene uplands" or possibly "</w:t>
      </w:r>
      <w:proofErr w:type="spellStart"/>
      <w:r w:rsidRPr="00320356">
        <w:t>Plio</w:t>
      </w:r>
      <w:proofErr w:type="spellEnd"/>
      <w:r w:rsidRPr="00320356">
        <w:t>-</w:t>
      </w:r>
      <w:r>
        <w:t xml:space="preserve">Pleistocene uplands." The Citronelle Formation is Pliocene and constitutes most of the upland area; though all the Pliocene and Pleistocene units in the uplands are mantled by thick loess, which is Pleistocene, the loess itself is not actually depicted on the geologic map. So from the perspective of the geologic map figure, the uplands would best be described as "Pliocene." </w:t>
      </w:r>
    </w:p>
    <w:p w:rsidR="00320356" w:rsidRDefault="00320356" w:rsidP="004848E5">
      <w:pPr>
        <w:pStyle w:val="NormalWeb"/>
      </w:pPr>
      <w:r>
        <w:tab/>
      </w:r>
      <w:r>
        <w:tab/>
      </w:r>
      <w:r>
        <w:tab/>
      </w:r>
      <w:r>
        <w:tab/>
      </w:r>
      <w:r>
        <w:tab/>
      </w:r>
      <w:r>
        <w:tab/>
      </w:r>
      <w:r>
        <w:tab/>
      </w:r>
      <w:r>
        <w:tab/>
      </w:r>
      <w:r>
        <w:tab/>
      </w:r>
      <w:r>
        <w:tab/>
        <w:t xml:space="preserve">Richard P. </w:t>
      </w:r>
      <w:proofErr w:type="spellStart"/>
      <w:r>
        <w:t>McCulloh</w:t>
      </w:r>
      <w:proofErr w:type="spellEnd"/>
    </w:p>
    <w:p w:rsidR="00613A98" w:rsidRDefault="00613A98"/>
    <w:sectPr w:rsidR="0061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E5"/>
    <w:rsid w:val="00320356"/>
    <w:rsid w:val="004848E5"/>
    <w:rsid w:val="0061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8E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8E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2018-08-02T14:36:00Z</dcterms:created>
  <dcterms:modified xsi:type="dcterms:W3CDTF">2018-08-02T14:36:00Z</dcterms:modified>
</cp:coreProperties>
</file>